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FERAGEN JODY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2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2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418.08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418.08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14,722.6514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number of deferred stock shares includes deferred stock shares acquired under the Graco Inc. Automatic Dividend Reinvestment Plan (DRIP),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Ms. Feragen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993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3517</Characters>
  <CharactersWithSpaces>4096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